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F2407E">
      <w:pPr>
        <w:pStyle w:val="10"/>
        <w:framePr w:w="14736" w:h="2362" w:hRule="exact" w:wrap="none" w:vAnchor="page" w:hAnchor="page" w:x="1173" w:y="8631"/>
        <w:shd w:val="clear" w:color="auto" w:fill="auto"/>
        <w:spacing w:after="0" w:line="280" w:lineRule="exact"/>
        <w:ind w:left="20"/>
      </w:pPr>
      <w:bookmarkStart w:id="0" w:name="bookmark6"/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Физической культуре</w:t>
      </w:r>
      <w:bookmarkEnd w:id="0"/>
    </w:p>
    <w:p w:rsidR="005414FC" w:rsidRDefault="00911C91">
      <w:pPr>
        <w:pStyle w:val="30"/>
        <w:framePr w:w="14736" w:h="2362" w:hRule="exact" w:wrap="none" w:vAnchor="page" w:hAnchor="page" w:x="1173" w:y="8631"/>
        <w:shd w:val="clear" w:color="auto" w:fill="auto"/>
        <w:ind w:left="20"/>
        <w:jc w:val="center"/>
      </w:pPr>
      <w:r>
        <w:t>основной образовательной программы начального общего образования МБОУ «Болынеунгутская СОШ»</w:t>
      </w:r>
    </w:p>
    <w:p w:rsidR="005414FC" w:rsidRDefault="00911C91">
      <w:pPr>
        <w:pStyle w:val="20"/>
        <w:framePr w:w="14736" w:h="2362" w:hRule="exact" w:wrap="none" w:vAnchor="page" w:hAnchor="page" w:x="1173" w:y="8631"/>
        <w:shd w:val="clear" w:color="auto" w:fill="auto"/>
        <w:spacing w:line="250" w:lineRule="exact"/>
        <w:jc w:val="both"/>
      </w:pPr>
      <w: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5414FC" w:rsidRDefault="00911C91">
      <w:pPr>
        <w:pStyle w:val="30"/>
        <w:framePr w:w="14736" w:h="2362" w:hRule="exact" w:wrap="none" w:vAnchor="page" w:hAnchor="page" w:x="1173" w:y="8631"/>
        <w:shd w:val="clear" w:color="auto" w:fill="auto"/>
      </w:pPr>
      <w:r>
        <w:rPr>
          <w:rStyle w:val="37"/>
          <w:b/>
          <w:bCs/>
        </w:rPr>
        <w:t>Цели-ориентиры</w:t>
      </w:r>
    </w:p>
    <w:p w:rsidR="005414FC" w:rsidRDefault="00911C91">
      <w:pPr>
        <w:pStyle w:val="20"/>
        <w:framePr w:w="14736" w:h="2362" w:hRule="exact" w:wrap="none" w:vAnchor="page" w:hAnchor="page" w:x="1173" w:y="8631"/>
        <w:shd w:val="clear" w:color="auto" w:fill="auto"/>
        <w:spacing w:line="250" w:lineRule="exact"/>
        <w:jc w:val="both"/>
      </w:pPr>
      <w:r>
        <w:t>В результате обучения обучающиеся на ступени начального общего образования:</w:t>
      </w:r>
    </w:p>
    <w:p w:rsidR="005414FC" w:rsidRDefault="00911C91">
      <w:pPr>
        <w:pStyle w:val="20"/>
        <w:framePr w:w="14736" w:h="2362" w:hRule="exact" w:wrap="none" w:vAnchor="page" w:hAnchor="page" w:x="1173" w:y="8631"/>
        <w:shd w:val="clear" w:color="auto" w:fill="auto"/>
        <w:spacing w:line="250" w:lineRule="exact"/>
        <w:jc w:val="both"/>
      </w:pPr>
      <w:r>
        <w:t>•начнут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5414FC" w:rsidRDefault="00911C91">
      <w:pPr>
        <w:pStyle w:val="20"/>
        <w:framePr w:w="14736" w:h="2362" w:hRule="exact" w:wrap="none" w:vAnchor="page" w:hAnchor="page" w:x="1173" w:y="8631"/>
        <w:shd w:val="clear" w:color="auto" w:fill="auto"/>
        <w:spacing w:line="250" w:lineRule="exact"/>
        <w:jc w:val="both"/>
      </w:pPr>
      <w:r>
        <w:t>•начнут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5414FC" w:rsidRDefault="00911C91">
      <w:pPr>
        <w:pStyle w:val="a8"/>
        <w:framePr w:wrap="none" w:vAnchor="page" w:hAnchor="page" w:x="15515" w:y="11138"/>
        <w:shd w:val="clear" w:color="auto" w:fill="auto"/>
        <w:spacing w:line="200" w:lineRule="exact"/>
      </w:pPr>
      <w:r>
        <w:t>106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lastRenderedPageBreak/>
        <w:t>•узнают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>Обучающиеся: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>•освоят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>•научатся составлять комплексы оздоровительных и общеразвивающих упражнений, использовать простейший спортивный инвентарь и оборудование; •освоят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>•научатся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>•научатся выполнять комплексы специальных упражнений, направленных.на формирование правильной осанки, профилактику нарушения зрения, развитие систем дыхания и кровообращения;</w:t>
      </w:r>
    </w:p>
    <w:p w:rsidR="005414FC" w:rsidRDefault="00911C91">
      <w:pPr>
        <w:pStyle w:val="20"/>
        <w:framePr w:w="14813" w:h="4116" w:hRule="exact" w:wrap="none" w:vAnchor="page" w:hAnchor="page" w:x="1134" w:y="466"/>
        <w:shd w:val="clear" w:color="auto" w:fill="auto"/>
        <w:spacing w:line="250" w:lineRule="exact"/>
      </w:pPr>
      <w:r>
        <w:t xml:space="preserve">•приобретут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лыжах; будут демонстрировать постоянный прирост показателей развития основных физических качеств; </w:t>
      </w:r>
      <w:r>
        <w:rPr>
          <w:rStyle w:val="28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4402"/>
      </w:tblGrid>
      <w:tr w:rsidR="005414FC">
        <w:trPr>
          <w:trHeight w:hRule="exact" w:val="317"/>
        </w:trPr>
        <w:tc>
          <w:tcPr>
            <w:tcW w:w="9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20" w:lineRule="exact"/>
            </w:pPr>
            <w:r>
              <w:t>Планируемые результаты</w:t>
            </w:r>
          </w:p>
        </w:tc>
      </w:tr>
      <w:tr w:rsidR="005414FC">
        <w:trPr>
          <w:trHeight w:hRule="exact" w:val="509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20" w:lineRule="exact"/>
            </w:pPr>
            <w:r>
              <w:t>Выпускник научится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t>Выпускник получит возможность научиться</w:t>
            </w:r>
          </w:p>
        </w:tc>
      </w:tr>
      <w:tr w:rsidR="005414FC">
        <w:trPr>
          <w:trHeight w:hRule="exact" w:val="1786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t>•ориентироваться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686" w:h="6192" w:wrap="none" w:vAnchor="page" w:hAnchor="page" w:x="4715" w:y="4760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101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rPr>
                <w:rStyle w:val="28"/>
              </w:rPr>
              <w:t>выявлять связь занятий физической культурой с трудовой и оборонной деятельностью</w:t>
            </w:r>
          </w:p>
        </w:tc>
      </w:tr>
      <w:tr w:rsidR="005414FC">
        <w:trPr>
          <w:trHeight w:hRule="exact" w:val="1018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9686" w:h="6192" w:wrap="none" w:vAnchor="page" w:hAnchor="page" w:x="4715" w:y="4760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1546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9686" w:h="6192" w:wrap="none" w:vAnchor="page" w:hAnchor="page" w:x="4715" w:y="4760"/>
              <w:shd w:val="clear" w:color="auto" w:fill="auto"/>
              <w:spacing w:line="250" w:lineRule="exact"/>
            </w:pPr>
            <w:r>
              <w:rPr>
                <w:rStyle w:val="28"/>
              </w:rPr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</w:t>
            </w:r>
          </w:p>
        </w:tc>
      </w:tr>
    </w:tbl>
    <w:p w:rsidR="005414FC" w:rsidRDefault="00911C91">
      <w:pPr>
        <w:pStyle w:val="20"/>
        <w:framePr w:wrap="none" w:vAnchor="page" w:hAnchor="page" w:x="1269" w:y="4815"/>
        <w:shd w:val="clear" w:color="auto" w:fill="auto"/>
        <w:spacing w:line="220" w:lineRule="exact"/>
      </w:pPr>
      <w:r>
        <w:t>Адресат</w:t>
      </w:r>
    </w:p>
    <w:p w:rsidR="005414FC" w:rsidRDefault="00911C91">
      <w:pPr>
        <w:pStyle w:val="20"/>
        <w:framePr w:wrap="none" w:vAnchor="page" w:hAnchor="page" w:x="2689" w:y="4825"/>
        <w:shd w:val="clear" w:color="auto" w:fill="auto"/>
        <w:spacing w:line="220" w:lineRule="exact"/>
      </w:pPr>
      <w:r>
        <w:t>Раздел</w:t>
      </w:r>
    </w:p>
    <w:p w:rsidR="005414FC" w:rsidRDefault="00911C91">
      <w:pPr>
        <w:pStyle w:val="46"/>
        <w:framePr w:w="1210" w:h="792" w:hRule="exact" w:wrap="none" w:vAnchor="page" w:hAnchor="page" w:x="14449" w:y="4796"/>
        <w:shd w:val="clear" w:color="auto" w:fill="auto"/>
        <w:spacing w:after="0" w:line="250" w:lineRule="exact"/>
      </w:pPr>
      <w:r>
        <w:t>Способы и</w:t>
      </w:r>
    </w:p>
    <w:p w:rsidR="005414FC" w:rsidRDefault="00911C91">
      <w:pPr>
        <w:pStyle w:val="46"/>
        <w:framePr w:w="1210" w:h="792" w:hRule="exact" w:wrap="none" w:vAnchor="page" w:hAnchor="page" w:x="14449" w:y="4796"/>
        <w:shd w:val="clear" w:color="auto" w:fill="auto"/>
        <w:spacing w:after="0" w:line="250" w:lineRule="exact"/>
      </w:pPr>
      <w:r>
        <w:t>формы</w:t>
      </w:r>
    </w:p>
    <w:p w:rsidR="005414FC" w:rsidRDefault="00911C91">
      <w:pPr>
        <w:pStyle w:val="46"/>
        <w:framePr w:w="1210" w:h="792" w:hRule="exact" w:wrap="none" w:vAnchor="page" w:hAnchor="page" w:x="14449" w:y="4796"/>
        <w:shd w:val="clear" w:color="auto" w:fill="auto"/>
        <w:spacing w:after="0" w:line="250" w:lineRule="exact"/>
      </w:pPr>
      <w:r>
        <w:t>оценивания</w:t>
      </w:r>
    </w:p>
    <w:p w:rsidR="005414FC" w:rsidRDefault="00911C91">
      <w:pPr>
        <w:pStyle w:val="20"/>
        <w:framePr w:w="1286" w:h="787" w:hRule="exact" w:wrap="none" w:vAnchor="page" w:hAnchor="page" w:x="1269" w:y="5578"/>
        <w:shd w:val="clear" w:color="auto" w:fill="auto"/>
        <w:spacing w:line="250" w:lineRule="exact"/>
      </w:pPr>
      <w:r>
        <w:t>Выпускники</w:t>
      </w:r>
    </w:p>
    <w:p w:rsidR="005414FC" w:rsidRDefault="00911C91">
      <w:pPr>
        <w:pStyle w:val="20"/>
        <w:framePr w:w="1286" w:h="787" w:hRule="exact" w:wrap="none" w:vAnchor="page" w:hAnchor="page" w:x="1269" w:y="5578"/>
        <w:shd w:val="clear" w:color="auto" w:fill="auto"/>
        <w:spacing w:line="250" w:lineRule="exact"/>
      </w:pPr>
      <w:r>
        <w:t>начальной</w:t>
      </w:r>
    </w:p>
    <w:p w:rsidR="005414FC" w:rsidRDefault="00911C91">
      <w:pPr>
        <w:pStyle w:val="20"/>
        <w:framePr w:w="1286" w:h="787" w:hRule="exact" w:wrap="none" w:vAnchor="page" w:hAnchor="page" w:x="1269" w:y="5578"/>
        <w:shd w:val="clear" w:color="auto" w:fill="auto"/>
        <w:spacing w:line="250" w:lineRule="exact"/>
      </w:pPr>
      <w:r>
        <w:t>школы</w:t>
      </w:r>
    </w:p>
    <w:p w:rsidR="005414FC" w:rsidRDefault="00911C91">
      <w:pPr>
        <w:pStyle w:val="20"/>
        <w:framePr w:w="1238" w:h="796" w:hRule="exact" w:wrap="none" w:vAnchor="page" w:hAnchor="page" w:x="2680" w:y="5575"/>
        <w:shd w:val="clear" w:color="auto" w:fill="auto"/>
        <w:spacing w:line="254" w:lineRule="exact"/>
      </w:pPr>
      <w:r>
        <w:t>Знания о</w:t>
      </w:r>
    </w:p>
    <w:p w:rsidR="005414FC" w:rsidRDefault="00911C91">
      <w:pPr>
        <w:pStyle w:val="20"/>
        <w:framePr w:w="1238" w:h="796" w:hRule="exact" w:wrap="none" w:vAnchor="page" w:hAnchor="page" w:x="2680" w:y="5575"/>
        <w:shd w:val="clear" w:color="auto" w:fill="auto"/>
        <w:spacing w:line="254" w:lineRule="exact"/>
      </w:pPr>
      <w:r>
        <w:t>физической</w:t>
      </w:r>
    </w:p>
    <w:p w:rsidR="005414FC" w:rsidRDefault="00911C91">
      <w:pPr>
        <w:pStyle w:val="20"/>
        <w:framePr w:w="1238" w:h="796" w:hRule="exact" w:wrap="none" w:vAnchor="page" w:hAnchor="page" w:x="2680" w:y="5575"/>
        <w:shd w:val="clear" w:color="auto" w:fill="auto"/>
        <w:spacing w:line="254" w:lineRule="exact"/>
      </w:pPr>
      <w:r>
        <w:t>культуре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Стартовая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работа,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диагностическая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работа,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предъявление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(демонстрация)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достижений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ученика за год,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наблюдение,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индивидуальная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карта личных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достижений,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индивидуальное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безотметочное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оценивание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«зачёт -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незачёт»,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отметочное</w:t>
      </w:r>
    </w:p>
    <w:p w:rsidR="005414FC" w:rsidRDefault="00911C91">
      <w:pPr>
        <w:pStyle w:val="20"/>
        <w:framePr w:w="1718" w:h="4829" w:hRule="exact" w:wrap="none" w:vAnchor="page" w:hAnchor="page" w:x="14449" w:y="5578"/>
        <w:shd w:val="clear" w:color="auto" w:fill="auto"/>
        <w:spacing w:line="250" w:lineRule="exact"/>
      </w:pPr>
      <w:r>
        <w:t>оценивание</w:t>
      </w:r>
    </w:p>
    <w:p w:rsidR="005414FC" w:rsidRDefault="00911C91">
      <w:pPr>
        <w:pStyle w:val="a8"/>
        <w:framePr w:wrap="none" w:vAnchor="page" w:hAnchor="page" w:x="15534" w:y="11128"/>
        <w:shd w:val="clear" w:color="auto" w:fill="auto"/>
        <w:spacing w:line="200" w:lineRule="exact"/>
      </w:pPr>
      <w:r>
        <w:t>107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2107"/>
        <w:gridCol w:w="5280"/>
        <w:gridCol w:w="4378"/>
        <w:gridCol w:w="1843"/>
      </w:tblGrid>
      <w:tr w:rsidR="005414FC">
        <w:trPr>
          <w:trHeight w:hRule="exact" w:val="30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20" w:lineRule="exact"/>
            </w:pPr>
            <w:r>
              <w:rPr>
                <w:rStyle w:val="28"/>
              </w:rPr>
              <w:t>физической подготовленности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20" w:lineRule="exact"/>
              <w:jc w:val="right"/>
            </w:pPr>
            <w:r>
              <w:t>!</w:t>
            </w:r>
          </w:p>
        </w:tc>
      </w:tr>
      <w:tr w:rsidR="005414FC">
        <w:trPr>
          <w:trHeight w:hRule="exact" w:val="2030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Способы</w:t>
            </w:r>
          </w:p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физкультурной</w:t>
            </w:r>
          </w:p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деятельности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отбирать и выполнять комплексы упражнений для утренней зарядки и физкультминуток в соответствии с изученными правилами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rPr>
                <w:rStyle w:val="28"/>
              </w:rPr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1272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4" w:lineRule="exact"/>
            </w:pPr>
            <w:r>
              <w:rPr>
                <w:rStyle w:val="28"/>
              </w:rPr>
              <w:t>■выполнять простейшие приёмы оказания доврачебной помощи при травмах и ушиба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1022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rPr>
                <w:rStyle w:val="28"/>
              </w:rPr>
              <w:t>целенаправленно отбирать физические упражнения для индивидуальных занятий по развитию физических качеств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1781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after="120" w:line="220" w:lineRule="exact"/>
            </w:pPr>
            <w:r>
              <w:t>Физическое</w:t>
            </w:r>
          </w:p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before="120" w:line="220" w:lineRule="exact"/>
            </w:pPr>
            <w:r>
              <w:t>совершенствование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4" w:lineRule="exact"/>
            </w:pPr>
            <w:r>
              <w:rPr>
                <w:rStyle w:val="28"/>
              </w:rPr>
              <w:t>сохранять правильную осанку, оптимальное телосложение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768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тестовые упражнения на оценку динамики индивидуального развития основных физических качеств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4" w:lineRule="exact"/>
            </w:pPr>
            <w:r>
              <w:rPr>
                <w:rStyle w:val="28"/>
              </w:rPr>
              <w:t>выполнять тестовые нормативы по физической подготовке;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514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организующие строевые команды и приёмы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768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акробатические упражнения (кувырки, стойки, перекаты)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4" w:lineRule="exact"/>
            </w:pPr>
            <w:r>
              <w:rPr>
                <w:rStyle w:val="28"/>
              </w:rPr>
              <w:t>выполнять эстетически красиво гимнастические и акробатические комбинации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768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гимнастические упражнения на спортивных снарядах (низкие перекладина и брусья, напольное гимнастическое бревно)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768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50" w:lineRule="exact"/>
            </w:pPr>
            <w:r>
              <w:t>выполнять легкоатлетические упражнения (бег, прыжки, метания и броски мяча разного веса и объёма)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  <w:rPr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  <w:tr w:rsidR="005414FC">
        <w:trPr>
          <w:trHeight w:hRule="exact" w:val="283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20" w:lineRule="exact"/>
            </w:pPr>
            <w:r>
              <w:t>выполнять игровые действия и упражнения из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043" w:h="10277" w:wrap="none" w:vAnchor="page" w:hAnchor="page" w:x="1019" w:y="512"/>
              <w:shd w:val="clear" w:color="auto" w:fill="auto"/>
              <w:spacing w:line="220" w:lineRule="exact"/>
            </w:pPr>
            <w:r>
              <w:rPr>
                <w:rStyle w:val="28"/>
              </w:rPr>
              <w:t>играть в баскетбол, футбол и волейбол по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5414FC">
            <w:pPr>
              <w:framePr w:w="15043" w:h="10277" w:wrap="none" w:vAnchor="page" w:hAnchor="page" w:x="1019" w:y="512"/>
            </w:pPr>
          </w:p>
        </w:tc>
      </w:tr>
    </w:tbl>
    <w:p w:rsidR="005414FC" w:rsidRDefault="00911C91">
      <w:pPr>
        <w:pStyle w:val="32"/>
        <w:framePr w:wrap="none" w:vAnchor="page" w:hAnchor="page" w:x="15395" w:y="11165"/>
        <w:shd w:val="clear" w:color="auto" w:fill="auto"/>
        <w:spacing w:line="190" w:lineRule="exact"/>
      </w:pPr>
      <w:r>
        <w:rPr>
          <w:rStyle w:val="30pt"/>
          <w:b/>
          <w:bCs/>
        </w:rPr>
        <w:t>108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8760" w:h="841" w:hRule="exact" w:wrap="none" w:vAnchor="page" w:hAnchor="page" w:x="4799" w:y="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251"/>
        </w:tabs>
        <w:spacing w:line="259" w:lineRule="exact"/>
        <w:jc w:val="both"/>
      </w:pPr>
      <w:r>
        <w:lastRenderedPageBreak/>
        <w:t>подвижных игр разной функциональной</w:t>
      </w:r>
      <w:r>
        <w:tab/>
      </w:r>
      <w:r>
        <w:rPr>
          <w:rStyle w:val="28"/>
        </w:rPr>
        <w:t>упрощённым правилам</w:t>
      </w:r>
    </w:p>
    <w:p w:rsidR="005414FC" w:rsidRDefault="00911C91">
      <w:pPr>
        <w:pStyle w:val="20"/>
        <w:framePr w:w="8760" w:h="841" w:hRule="exact" w:wrap="none" w:vAnchor="page" w:hAnchor="page" w:x="4799" w:y="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8731"/>
        </w:tabs>
        <w:spacing w:line="259" w:lineRule="exact"/>
        <w:jc w:val="both"/>
      </w:pPr>
      <w:r>
        <w:rPr>
          <w:rStyle w:val="2d"/>
        </w:rPr>
        <w:t>направленности</w:t>
      </w:r>
      <w:r>
        <w:tab/>
      </w:r>
    </w:p>
    <w:p w:rsidR="005414FC" w:rsidRDefault="00911C91">
      <w:pPr>
        <w:pStyle w:val="40"/>
        <w:framePr w:w="8760" w:h="841" w:hRule="exact" w:wrap="none" w:vAnchor="page" w:hAnchor="page" w:x="4799" w:y="5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5299"/>
        </w:tabs>
        <w:spacing w:line="259" w:lineRule="exact"/>
        <w:jc w:val="both"/>
      </w:pPr>
      <w:r>
        <w:rPr>
          <w:rStyle w:val="43"/>
        </w:rPr>
        <w:tab/>
      </w:r>
      <w:r>
        <w:rPr>
          <w:rStyle w:val="44"/>
          <w:i/>
          <w:iCs/>
        </w:rPr>
        <w:t>выполнять передвижения на лыжах</w:t>
      </w:r>
    </w:p>
    <w:p w:rsidR="005414FC" w:rsidRDefault="00911C91">
      <w:pPr>
        <w:pStyle w:val="30"/>
        <w:framePr w:w="14750" w:h="8381" w:hRule="exact" w:wrap="none" w:vAnchor="page" w:hAnchor="page" w:x="1165" w:y="1311"/>
        <w:shd w:val="clear" w:color="auto" w:fill="auto"/>
        <w:ind w:left="20" w:right="5"/>
        <w:jc w:val="center"/>
      </w:pPr>
      <w:r>
        <w:t>Содержание</w:t>
      </w:r>
    </w:p>
    <w:p w:rsidR="005414FC" w:rsidRDefault="00911C91">
      <w:pPr>
        <w:pStyle w:val="30"/>
        <w:framePr w:w="14750" w:h="8381" w:hRule="exact" w:wrap="none" w:vAnchor="page" w:hAnchor="page" w:x="1165" w:y="1311"/>
        <w:shd w:val="clear" w:color="auto" w:fill="auto"/>
        <w:ind w:left="160"/>
        <w:jc w:val="left"/>
      </w:pPr>
      <w:r>
        <w:t>программы по физической культуре основной образовательной программы начального общего образования МБОУ «Болыпеунгутская СОШ»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Знания о физической культуре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Физическая культура. Физическая культура как система разнообразных форм занятий физическими упражнениями по укреплению здоровья человека.</w:t>
      </w:r>
      <w:r>
        <w:br/>
        <w:t>Ходьба, бег, прыжки, лазанье, ползание, ходьба на лыжах, плавание как жизненно важные способы передвижения человека.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Из истории физической культуры. История развития физической культуры и первых соревнований. Особенности физической культуры разных народов.</w:t>
      </w:r>
      <w:r>
        <w:br/>
        <w:t>Ее связь с природными, географическими особенностями, традициями и обычаями народа. Связь физической культуры с трудовой и военной</w:t>
      </w:r>
      <w:r>
        <w:br/>
        <w:t>деятельностью.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</w:pPr>
      <w: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</w:t>
      </w:r>
      <w:r>
        <w:br/>
        <w:t>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>
        <w:br/>
        <w:t>Физическая нагрузка и ее влияние на повышение частоты сердечных сокращений.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Способы физкультурной деятельности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Самостоятельные занятия. Составление режима дня Выполнение простейших закаливающих процедур, комплексов упражнений для формирования</w:t>
      </w:r>
      <w:r>
        <w:br/>
        <w:t>правильной осанки и развития мышц туловища, развития основных физических качеств; проведение оздоровительных занятий в режиме дня (утренняя</w:t>
      </w:r>
      <w:r>
        <w:br/>
        <w:t>зарядка, физкультминутки).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Самостоятельные наблюдения за физическим развитием и физической подготовленностью. Измерение длины и массы тела, показателей осанки и</w:t>
      </w:r>
      <w:r>
        <w:br/>
        <w:t>физических качеств. Измерение частоты сердечных сокращений во время выполнения физических упражнений.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Физическое совершенствование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Физкультурно-оздоровительная деятельность. Комплексы физических упражнений для утренней зарядки, физкульт-минуток, занятий по профилактике и</w:t>
      </w:r>
      <w:r>
        <w:br/>
        <w:t>коррекции нарушений осанки.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Комплексы упражнений на развитие физических качеств.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Комплексы дыхательных упражнений. Гимнастика для глаз.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Спортив</w:t>
      </w:r>
      <w:r w:rsidR="0015512E">
        <w:t>но-оздоровительная деятельность</w:t>
      </w:r>
      <w:r>
        <w:t>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</w:pPr>
      <w:r w:rsidRPr="0015512E">
        <w:rPr>
          <w:b/>
        </w:rPr>
        <w:t>Гимнастика с основами акробатики</w:t>
      </w:r>
      <w:r>
        <w:t>. Организующие команды и приемы. Строевые действия в шеренге и колонне; выполнение строевых команд.</w:t>
      </w:r>
      <w:r>
        <w:br/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  <w:r>
        <w:br/>
        <w:t>Акробатические комбинации. Пример: 1) мост из положения лежа на спине, опуститься в исходное положение, переворот в положение лежа на животе,</w:t>
      </w:r>
      <w:r>
        <w:br/>
        <w:t>прыжок с опорой на руки в упор присев; 2) кувырок вперед в упор присев, кувырок назад в упор присев, из упора присев кувырок назад до упора на</w:t>
      </w:r>
      <w:r>
        <w:br/>
        <w:t>коленях с опорой на руки, прыжком переход в упор присев, кувырок вперед.</w:t>
      </w:r>
    </w:p>
    <w:p w:rsidR="005414FC" w:rsidRDefault="00911C91">
      <w:pPr>
        <w:pStyle w:val="20"/>
        <w:framePr w:w="14750" w:h="8381" w:hRule="exact" w:wrap="none" w:vAnchor="page" w:hAnchor="page" w:x="1165" w:y="1311"/>
        <w:shd w:val="clear" w:color="auto" w:fill="auto"/>
        <w:spacing w:line="250" w:lineRule="exact"/>
        <w:ind w:right="5"/>
        <w:jc w:val="both"/>
      </w:pPr>
      <w:r>
        <w:t>Упражнения на низкой гимнастической перекладине: висы, перемахи.</w:t>
      </w:r>
    </w:p>
    <w:p w:rsidR="005414FC" w:rsidRPr="0015512E" w:rsidRDefault="00911C91">
      <w:pPr>
        <w:pStyle w:val="20"/>
        <w:framePr w:w="14750" w:h="8381" w:hRule="exact" w:wrap="none" w:vAnchor="page" w:hAnchor="page" w:x="1165" w:y="1311"/>
        <w:numPr>
          <w:ilvl w:val="0"/>
          <w:numId w:val="107"/>
        </w:numPr>
        <w:shd w:val="clear" w:color="auto" w:fill="auto"/>
        <w:tabs>
          <w:tab w:val="left" w:pos="270"/>
        </w:tabs>
        <w:spacing w:line="250" w:lineRule="exact"/>
        <w:ind w:right="5"/>
        <w:jc w:val="both"/>
        <w:rPr>
          <w:b/>
        </w:rPr>
      </w:pPr>
      <w:r w:rsidRPr="0015512E">
        <w:rPr>
          <w:b/>
        </w:rPr>
        <w:t>Элементы видов спорта могут быть заменены на другие с учетом наличия материально-технической базы в общеобразовательной организации, а так же</w:t>
      </w:r>
      <w:r w:rsidR="0015512E">
        <w:rPr>
          <w:b/>
        </w:rPr>
        <w:t xml:space="preserve"> </w:t>
      </w:r>
      <w:r w:rsidRPr="0015512E">
        <w:rPr>
          <w:b/>
        </w:rPr>
        <w:t>климато-географических и региональных особенностей.</w:t>
      </w:r>
    </w:p>
    <w:p w:rsidR="005414FC" w:rsidRDefault="00911C91">
      <w:pPr>
        <w:pStyle w:val="80"/>
        <w:framePr w:wrap="none" w:vAnchor="page" w:hAnchor="page" w:x="1175" w:y="9682"/>
        <w:shd w:val="clear" w:color="auto" w:fill="auto"/>
        <w:spacing w:line="190" w:lineRule="exact"/>
      </w:pPr>
      <w:r>
        <w:t>200</w:t>
      </w:r>
    </w:p>
    <w:p w:rsidR="005414FC" w:rsidRDefault="00911C91">
      <w:pPr>
        <w:pStyle w:val="20"/>
        <w:framePr w:w="14750" w:h="825" w:hRule="exact" w:wrap="none" w:vAnchor="page" w:hAnchor="page" w:x="1165" w:y="9881"/>
        <w:shd w:val="clear" w:color="auto" w:fill="auto"/>
        <w:spacing w:line="254" w:lineRule="exact"/>
        <w:jc w:val="both"/>
      </w:pPr>
      <w: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5414FC" w:rsidRDefault="00911C91">
      <w:pPr>
        <w:pStyle w:val="20"/>
        <w:framePr w:w="14750" w:h="825" w:hRule="exact" w:wrap="none" w:vAnchor="page" w:hAnchor="page" w:x="1165" w:y="9881"/>
        <w:shd w:val="clear" w:color="auto" w:fill="auto"/>
        <w:spacing w:line="254" w:lineRule="exact"/>
        <w:jc w:val="both"/>
      </w:pPr>
      <w:r>
        <w:t>Опорный прыжок: с разбега через гимнастического козла.</w:t>
      </w:r>
    </w:p>
    <w:p w:rsidR="005414FC" w:rsidRDefault="00911C91">
      <w:pPr>
        <w:pStyle w:val="a8"/>
        <w:framePr w:wrap="none" w:vAnchor="page" w:hAnchor="page" w:x="15556" w:y="11143"/>
        <w:shd w:val="clear" w:color="auto" w:fill="auto"/>
        <w:spacing w:line="200" w:lineRule="exact"/>
      </w:pPr>
      <w:r>
        <w:t>109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lastRenderedPageBreak/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 w:rsidRPr="0015512E">
        <w:rPr>
          <w:b/>
        </w:rPr>
        <w:t>Легкая атлетика</w:t>
      </w:r>
      <w:r>
        <w:t>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Броски: большого мяча (1 кг) на дальность разными способами.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Метание: малого мяча в вертикальную цель и на дальность.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 w:rsidRPr="0015512E">
        <w:rPr>
          <w:b/>
        </w:rPr>
        <w:t>Лыжные гонки</w:t>
      </w:r>
      <w:r>
        <w:t>. Передвижение на лыжах; повороты; спуски; подъемы; торможение.</w:t>
      </w:r>
    </w:p>
    <w:p w:rsidR="005414FC" w:rsidRPr="0015512E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  <w:rPr>
          <w:color w:val="FF0000"/>
        </w:rPr>
      </w:pPr>
      <w:r w:rsidRPr="0015512E">
        <w:rPr>
          <w:color w:val="FF0000"/>
        </w:rPr>
        <w:t>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Проплывание учебных дистанций: произвольным способом.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tabs>
          <w:tab w:val="left" w:pos="8530"/>
        </w:tabs>
        <w:spacing w:line="250" w:lineRule="exact"/>
        <w:jc w:val="both"/>
      </w:pPr>
      <w:r>
        <w:t>Подвижные и спортивные игры. На материале гимнастики с основами акробатики:.</w:t>
      </w:r>
      <w:r>
        <w:tab/>
        <w:t>игровые задания с использованием строевых упражнений,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упражнений на внимание, силу, ловкость и координацию.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 w:rsidRPr="0015512E">
        <w:rPr>
          <w:b/>
        </w:rPr>
        <w:t>На материале легкой атлетики</w:t>
      </w:r>
      <w:r>
        <w:t>: прыжки, бег, метания и броски; упражнения на координацию, выносливость и быстроту.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 w:rsidRPr="0015512E">
        <w:rPr>
          <w:b/>
        </w:rPr>
        <w:t>На материале лыжной подготовки</w:t>
      </w:r>
      <w:r>
        <w:t>: эстафеты в передвижении на лыжах, упражнения на выносливость и координацию.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 w:rsidRPr="0015512E">
        <w:rPr>
          <w:b/>
        </w:rPr>
        <w:t>На материале спортивных игр</w:t>
      </w:r>
      <w:r>
        <w:t>: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Футбол: удар по неподвижному и катящемуся мячу; остановка мяча; ведение мяча; подвижные игры на материале футбола.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Волейбол: 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Общеразвивающие упражнения</w:t>
      </w:r>
    </w:p>
    <w:p w:rsidR="005414FC" w:rsidRPr="0015512E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  <w:rPr>
          <w:b/>
        </w:rPr>
      </w:pPr>
      <w:r w:rsidRPr="0015512E">
        <w:rPr>
          <w:b/>
        </w:rPr>
        <w:t>На материале гимнастики с основами акробатики</w:t>
      </w:r>
    </w:p>
    <w:p w:rsidR="005414FC" w:rsidRDefault="0015512E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 xml:space="preserve">Развитие </w:t>
      </w:r>
      <w:r w:rsidR="00911C91">
        <w:t>гибкости: широкие стойки на ногах; ходьба с включением широкого шага, глубоких выпадов, в приседе, со взмахом ногами; наклоны вперед, назад, в сторон)'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при- передвижениях; комплексы упражнений, включающие в себд максим</w:t>
      </w:r>
      <w:r>
        <w:t>альное сгибание и прогибание ту</w:t>
      </w:r>
      <w:r w:rsidR="00911C91">
        <w:t>ловища (в стойках и седах); индивидуальные комплексы по развитию гибкости.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включающее в себя висы, упоры, простые прыжки, перелезание через горку матов;-комплексы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5414FC" w:rsidRDefault="00911C91">
      <w:pPr>
        <w:pStyle w:val="20"/>
        <w:framePr w:w="14779" w:h="10156" w:hRule="exact" w:wrap="none" w:vAnchor="page" w:hAnchor="page" w:x="1151" w:y="514"/>
        <w:shd w:val="clear" w:color="auto" w:fill="auto"/>
        <w:spacing w:line="250" w:lineRule="exact"/>
        <w:jc w:val="both"/>
      </w:pPr>
      <w: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</w:t>
      </w:r>
    </w:p>
    <w:p w:rsidR="005414FC" w:rsidRDefault="00911C91">
      <w:pPr>
        <w:pStyle w:val="a8"/>
        <w:framePr w:wrap="none" w:vAnchor="page" w:hAnchor="page" w:x="15551" w:y="11143"/>
        <w:shd w:val="clear" w:color="auto" w:fill="auto"/>
        <w:spacing w:line="200" w:lineRule="exact"/>
      </w:pPr>
      <w:r>
        <w:t>110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</w:pPr>
      <w:r>
        <w:lastRenderedPageBreak/>
        <w:t>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5414FC" w:rsidRPr="0015512E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  <w:rPr>
          <w:b/>
        </w:rPr>
      </w:pPr>
      <w:r w:rsidRPr="0015512E">
        <w:rPr>
          <w:b/>
        </w:rPr>
        <w:t>На материале легкой атлетики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</w:pPr>
      <w: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</w:pPr>
      <w: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</w:pPr>
      <w:r>
        <w:t>положений; броски в стенку и ловля теннисного мяча в максимальном темпе, из разных исходных положений, с поворотами.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</w:pPr>
      <w: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м_ (с сохраняющимся или изменяющимся интервалом отдыха); бег на дистанцию до 400 м; равномерный 6-минутный бег.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  <w:jc w:val="both"/>
      </w:pPr>
      <w:r>
        <w:t>Развитие силовых способностей: повторное выполнение многоскоков; повторное преодоление препятствий (15^—20 см);передача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5414FC" w:rsidRPr="0015512E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  <w:rPr>
          <w:b/>
        </w:rPr>
      </w:pPr>
      <w:r w:rsidRPr="0015512E">
        <w:rPr>
          <w:b/>
        </w:rPr>
        <w:t>На материале лыжных гонок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line="250" w:lineRule="exact"/>
        <w:ind w:left="200"/>
        <w:jc w:val="both"/>
      </w:pPr>
      <w:r>
        <w:t>Развитие координации: перенос тяжести тела с лыжи на. лыжу (на месте, в движении, прыжком с опорой на палки); комплексы общеразвивающих упражнений с изменением поз.тела,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5414FC" w:rsidRDefault="00911C91">
      <w:pPr>
        <w:pStyle w:val="20"/>
        <w:framePr w:w="14851" w:h="6373" w:hRule="exact" w:wrap="none" w:vAnchor="page" w:hAnchor="page" w:x="1115" w:y="485"/>
        <w:shd w:val="clear" w:color="auto" w:fill="auto"/>
        <w:spacing w:after="264" w:line="250" w:lineRule="exact"/>
        <w:ind w:left="200"/>
      </w:pPr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414FC" w:rsidRDefault="00911C91">
      <w:pPr>
        <w:pStyle w:val="30"/>
        <w:framePr w:w="14851" w:h="6373" w:hRule="exact" w:wrap="none" w:vAnchor="page" w:hAnchor="page" w:x="1115" w:y="485"/>
        <w:shd w:val="clear" w:color="auto" w:fill="auto"/>
        <w:spacing w:line="220" w:lineRule="exact"/>
        <w:ind w:right="160"/>
        <w:jc w:val="center"/>
      </w:pPr>
      <w:r>
        <w:t>Тематическое планирование</w:t>
      </w:r>
    </w:p>
    <w:p w:rsidR="005414FC" w:rsidRDefault="00911C91">
      <w:pPr>
        <w:pStyle w:val="30"/>
        <w:framePr w:w="14851" w:h="6373" w:hRule="exact" w:wrap="none" w:vAnchor="page" w:hAnchor="page" w:x="1115" w:y="485"/>
        <w:shd w:val="clear" w:color="auto" w:fill="auto"/>
        <w:spacing w:line="220" w:lineRule="exact"/>
        <w:ind w:right="160"/>
        <w:jc w:val="center"/>
      </w:pPr>
      <w:r>
        <w:t>по физической культуре основной образовательной программы основного общего образования МБОУ «Большеунгутская СОШ»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18"/>
        <w:gridCol w:w="2928"/>
        <w:gridCol w:w="2923"/>
        <w:gridCol w:w="2966"/>
      </w:tblGrid>
      <w:tr w:rsidR="005414FC">
        <w:trPr>
          <w:trHeight w:hRule="exact" w:val="28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  <w:ind w:left="180"/>
            </w:pPr>
            <w:r>
              <w:t>Вид</w:t>
            </w:r>
          </w:p>
        </w:tc>
        <w:tc>
          <w:tcPr>
            <w:tcW w:w="117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Классы / количество часов</w:t>
            </w:r>
          </w:p>
        </w:tc>
      </w:tr>
      <w:tr w:rsidR="005414FC">
        <w:trPr>
          <w:trHeight w:hRule="exact" w:val="259"/>
        </w:trPr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741" w:h="2126" w:wrap="none" w:vAnchor="page" w:hAnchor="page" w:x="1115" w:y="7055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4</w:t>
            </w:r>
          </w:p>
        </w:tc>
      </w:tr>
      <w:tr w:rsidR="005414FC">
        <w:trPr>
          <w:trHeight w:hRule="exact" w:val="2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  <w:ind w:left="180"/>
            </w:pPr>
            <w:r>
              <w:t>Лёгкая атлетика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27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27</w:t>
            </w:r>
          </w:p>
        </w:tc>
      </w:tr>
      <w:tr w:rsidR="005414FC">
        <w:trPr>
          <w:trHeight w:hRule="exact" w:val="259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  <w:ind w:left="180"/>
            </w:pPr>
            <w:r>
              <w:t>Подвижные игры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21</w:t>
            </w:r>
          </w:p>
        </w:tc>
      </w:tr>
      <w:tr w:rsidR="005414FC">
        <w:trPr>
          <w:trHeight w:hRule="exact" w:val="26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15512E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  <w:ind w:left="180"/>
            </w:pPr>
            <w:r>
              <w:t>Г</w:t>
            </w:r>
            <w:r w:rsidR="00911C91">
              <w:t>имнастика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23</w:t>
            </w:r>
          </w:p>
        </w:tc>
      </w:tr>
      <w:tr w:rsidR="005414FC">
        <w:trPr>
          <w:trHeight w:hRule="exact" w:val="51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54" w:lineRule="exact"/>
              <w:ind w:left="180"/>
            </w:pPr>
            <w:r>
              <w:t>Лыжная подготовка -лыжные гонки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28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31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31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31</w:t>
            </w:r>
          </w:p>
        </w:tc>
      </w:tr>
      <w:tr w:rsidR="005414FC">
        <w:trPr>
          <w:trHeight w:hRule="exact" w:val="28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  <w:ind w:left="180"/>
            </w:pPr>
            <w:r>
              <w:t>Итого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99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102</w:t>
            </w:r>
            <w:bookmarkStart w:id="1" w:name="_GoBack"/>
            <w:bookmarkEnd w:id="1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102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741" w:h="2126" w:wrap="none" w:vAnchor="page" w:hAnchor="page" w:x="1115" w:y="7055"/>
              <w:shd w:val="clear" w:color="auto" w:fill="auto"/>
              <w:spacing w:line="220" w:lineRule="exact"/>
            </w:pPr>
            <w:r>
              <w:t>102</w:t>
            </w:r>
          </w:p>
        </w:tc>
      </w:tr>
    </w:tbl>
    <w:p w:rsidR="005414FC" w:rsidRDefault="00911C91">
      <w:pPr>
        <w:pStyle w:val="a8"/>
        <w:framePr w:wrap="none" w:vAnchor="page" w:hAnchor="page" w:x="15621" w:y="11124"/>
        <w:shd w:val="clear" w:color="auto" w:fill="auto"/>
        <w:spacing w:line="200" w:lineRule="exact"/>
      </w:pPr>
      <w:r>
        <w:t>111</w:t>
      </w:r>
    </w:p>
    <w:p w:rsidR="005414FC" w:rsidRDefault="005414FC">
      <w:pPr>
        <w:rPr>
          <w:sz w:val="2"/>
          <w:szCs w:val="2"/>
        </w:rPr>
      </w:pPr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A0" w:rsidRDefault="006F40A0">
      <w:r>
        <w:separator/>
      </w:r>
    </w:p>
  </w:endnote>
  <w:endnote w:type="continuationSeparator" w:id="0">
    <w:p w:rsidR="006F40A0" w:rsidRDefault="006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A0" w:rsidRDefault="006F40A0"/>
  </w:footnote>
  <w:footnote w:type="continuationSeparator" w:id="0">
    <w:p w:rsidR="006F40A0" w:rsidRDefault="006F4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300D2F"/>
    <w:rsid w:val="005414FC"/>
    <w:rsid w:val="006F40A0"/>
    <w:rsid w:val="008F7002"/>
    <w:rsid w:val="00911C91"/>
    <w:rsid w:val="00C64144"/>
    <w:rsid w:val="00F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30E7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6</cp:revision>
  <dcterms:created xsi:type="dcterms:W3CDTF">2021-09-28T08:32:00Z</dcterms:created>
  <dcterms:modified xsi:type="dcterms:W3CDTF">2021-12-22T10:56:00Z</dcterms:modified>
</cp:coreProperties>
</file>